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6A" w:rsidRPr="00A31B6A" w:rsidRDefault="00A31B6A" w:rsidP="00A31B6A">
      <w:pPr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t xml:space="preserve"> </w:t>
      </w:r>
      <w:r w:rsidRPr="00A31B6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A31B6A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 wp14:anchorId="564C5839" wp14:editId="49E17559">
            <wp:extent cx="498729" cy="628650"/>
            <wp:effectExtent l="0" t="0" r="0" b="0"/>
            <wp:docPr id="1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 Федерация</w:t>
      </w:r>
    </w:p>
    <w:p w:rsidR="00A31B6A" w:rsidRPr="00494EE9" w:rsidRDefault="00A31B6A" w:rsidP="00A31B6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Администрация  муниципального района «Заполярный район»</w:t>
      </w:r>
    </w:p>
    <w:p w:rsidR="00A31B6A" w:rsidRPr="00494EE9" w:rsidRDefault="00A31B6A" w:rsidP="00A31B6A">
      <w:pPr>
        <w:keepNext/>
        <w:overflowPunct w:val="0"/>
        <w:autoSpaceDE w:val="0"/>
        <w:autoSpaceDN w:val="0"/>
        <w:adjustRightInd w:val="0"/>
        <w:spacing w:before="200" w:after="2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РАСПОРЯЖЕНИЕ</w:t>
      </w: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от </w:t>
      </w:r>
      <w:r w:rsidR="00D653F3"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4741D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31.10.</w:t>
      </w:r>
      <w:r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2016</w:t>
      </w:r>
      <w:r w:rsidR="004741D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№  </w:t>
      </w:r>
      <w:r w:rsidR="00AA113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270</w:t>
      </w:r>
      <w:r w:rsidR="00D653F3"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494EE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р  </w:t>
      </w:r>
    </w:p>
    <w:p w:rsidR="00A31B6A" w:rsidRPr="00916F0D" w:rsidRDefault="00A31B6A" w:rsidP="00A31B6A">
      <w:pPr>
        <w:overflowPunct w:val="0"/>
        <w:autoSpaceDE w:val="0"/>
        <w:autoSpaceDN w:val="0"/>
        <w:adjustRightInd w:val="0"/>
        <w:spacing w:after="480" w:line="240" w:lineRule="auto"/>
        <w:ind w:left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6F0D">
        <w:rPr>
          <w:rFonts w:ascii="Times New Roman" w:eastAsia="Times New Roman" w:hAnsi="Times New Roman" w:cs="Times New Roman"/>
          <w:sz w:val="20"/>
          <w:szCs w:val="20"/>
          <w:lang w:eastAsia="ru-RU"/>
        </w:rPr>
        <w:t>п.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</w:tblGrid>
      <w:tr w:rsidR="00A31B6A" w:rsidRPr="00BC311F" w:rsidTr="00BC311F">
        <w:trPr>
          <w:trHeight w:val="659"/>
        </w:trPr>
        <w:tc>
          <w:tcPr>
            <w:tcW w:w="3652" w:type="dxa"/>
          </w:tcPr>
          <w:p w:rsidR="00A31B6A" w:rsidRPr="00BC311F" w:rsidRDefault="00A31B6A" w:rsidP="00A31B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утверждении Основных направлений бюджетной и налоговой политики муниципального района «Заполярный район» на 2017 год и на плановый период 2018 и 2019  годов</w:t>
            </w:r>
          </w:p>
        </w:tc>
      </w:tr>
    </w:tbl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Руководствуясь пунктом 9.4. Положения о бюджетном процессе в муниципальном образовании «Муниципальный район «Заполярный район», утвержденного  решением Совета Заполярного района </w:t>
      </w:r>
      <w:r w:rsidR="008C1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 июня 2015 года № 136-р:</w:t>
      </w:r>
    </w:p>
    <w:p w:rsidR="00A31B6A" w:rsidRPr="00494EE9" w:rsidRDefault="00A31B6A" w:rsidP="00A31B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Основные направления бюджетной и налоговой политики в муниципальном районе «Заполярный район» на  2017 год и на плановый период 2018 и 2019 годов согласно приложению.</w:t>
      </w:r>
    </w:p>
    <w:p w:rsidR="00A31B6A" w:rsidRPr="00494EE9" w:rsidRDefault="00A31B6A" w:rsidP="00A31B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финансов Администрации Заполярного района, главным администраторам доходов районного бюджета, главным администраторам источников финансирования дефицита районного бюджета, главным распорядителям средств районного бюджета руководствоваться Основными направлениями бюджетной и налоговой политики муниципального района «Заполярный район» при разработке проекта районного бюджета  на 2017 год и на плановый период 2018 и 2019 годов.</w:t>
      </w:r>
    </w:p>
    <w:p w:rsidR="00A31B6A" w:rsidRPr="00494EE9" w:rsidRDefault="00A31B6A" w:rsidP="00A31B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 силу распоряжение Администрации муниципального района «Заполярный район» от 20.11.2015 № 253-р «Об утверждении основных направлений бюджетной и налоговой политики в муниципальном районе «Заполярный район» на  2016 год и плановый период 2017 и 2018 годы».</w:t>
      </w:r>
    </w:p>
    <w:p w:rsidR="00A31B6A" w:rsidRPr="00494EE9" w:rsidRDefault="00A31B6A" w:rsidP="00A31B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распоряжение вступает в силу со дня его </w:t>
      </w:r>
      <w:r w:rsidR="00D7249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</w:t>
      </w: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1B6A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EE9" w:rsidRPr="00494EE9" w:rsidRDefault="00494EE9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«Заполярный район»                     </w:t>
      </w:r>
      <w:r w:rsid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О.Е. Холодов</w:t>
      </w:r>
    </w:p>
    <w:p w:rsidR="00A31B6A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EE9" w:rsidRDefault="00494EE9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EE9" w:rsidRDefault="00494EE9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6F0D" w:rsidRDefault="00916F0D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6F0D" w:rsidRDefault="00916F0D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6F0D" w:rsidRDefault="00916F0D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6F0D" w:rsidRPr="00494EE9" w:rsidRDefault="00916F0D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распоряжению Администрации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района «Заполярный район»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 </w:t>
      </w:r>
      <w:r w:rsidR="004741D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31</w:t>
      </w: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октября 2016 года  № </w:t>
      </w:r>
      <w:r w:rsidR="00B5645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270</w:t>
      </w:r>
      <w:r w:rsidRPr="00494E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-р  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Основные направления бюджетной и налоговой политики </w:t>
      </w:r>
    </w:p>
    <w:p w:rsid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муниципального района «Заполярный район» 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2017 год и на плановый период 2018 и 2019 годов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4E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Общие положения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before="36" w:after="0" w:line="240" w:lineRule="auto"/>
        <w:ind w:right="-6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7" w:right="-6"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налоговой и бюджетной политики в муниципальном районе «Заполярный район» на 2017 год и на плановый период 2018 и 2019 годов разработаны в соответствии с Бюджетным Кодексом Российской Федерации, решением Совета Заполярного района № 136-р от 17.06.2015 года «О бюджетном процессе в муниципальном образовании «Муниципальный район «Заполярный район», Основными направлениями налоговой и бюджетной политики Ненецкого автономного округа на 2017 год</w:t>
      </w:r>
      <w:proofErr w:type="gramEnd"/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плановый период 2018 и 2019 годов, с учетом норм закона НАО от 19.09.2014 года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 </w:t>
      </w:r>
    </w:p>
    <w:p w:rsidR="00A31B6A" w:rsidRPr="00494EE9" w:rsidRDefault="00A31B6A" w:rsidP="00A31B6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7" w:right="-6"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 и налоговой политики на 2017-2019 годы содержат основные цели, задачи и приоритеты бюджетной и налоговой политики муниципального образования «Муниципальный район «Заполярный район» на предстоящий период в сфере формирования доходного потенциала, расходования бюджетных с</w:t>
      </w:r>
      <w:r w:rsidR="004741D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редств, межбюджетных отношений</w:t>
      </w:r>
      <w:r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контроля за и</w:t>
      </w:r>
      <w:r w:rsidR="004741D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спользованием бюджетных средств с учетом экономической ситуации в 2016 году.</w:t>
      </w:r>
      <w:proofErr w:type="gramEnd"/>
    </w:p>
    <w:p w:rsidR="00A31B6A" w:rsidRDefault="00832BDB" w:rsidP="00832BDB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832BDB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Бюджетная политика в предстоящий трехлетний период будет в первую очередь направлена на обеспечение сбалансированности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районного</w:t>
      </w:r>
      <w:r w:rsidRPr="00832BDB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бюджета, увеличение и укрепление доходной базы, повышение качества муниципальных программ и эффективность оказания муниципальных услуг и мер социальной поддержки.</w:t>
      </w:r>
      <w:r w:rsidR="0072264A" w:rsidRPr="00494E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32BDB" w:rsidRPr="00494EE9" w:rsidRDefault="00832BDB" w:rsidP="00832BDB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2264A" w:rsidRPr="00494EE9" w:rsidRDefault="0072264A" w:rsidP="007226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94EE9">
        <w:rPr>
          <w:rFonts w:ascii="Times New Roman" w:hAnsi="Times New Roman" w:cs="Times New Roman"/>
          <w:b/>
          <w:sz w:val="26"/>
          <w:szCs w:val="26"/>
        </w:rPr>
        <w:t>2. Основные итоги реализации бюджетной и налоговой политики</w:t>
      </w:r>
    </w:p>
    <w:p w:rsidR="0072264A" w:rsidRPr="00494EE9" w:rsidRDefault="0072264A" w:rsidP="007226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4EE9">
        <w:rPr>
          <w:rFonts w:ascii="Times New Roman" w:hAnsi="Times New Roman" w:cs="Times New Roman"/>
          <w:b/>
          <w:sz w:val="26"/>
          <w:szCs w:val="26"/>
        </w:rPr>
        <w:t>за 2015 год и 1 полугодие 2016 года</w:t>
      </w:r>
    </w:p>
    <w:p w:rsidR="0072264A" w:rsidRPr="00494EE9" w:rsidRDefault="0072264A" w:rsidP="00722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2264A" w:rsidRDefault="0072264A" w:rsidP="007226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4EE9">
        <w:rPr>
          <w:rFonts w:ascii="Times New Roman" w:hAnsi="Times New Roman" w:cs="Times New Roman"/>
          <w:sz w:val="26"/>
          <w:szCs w:val="26"/>
        </w:rPr>
        <w:t xml:space="preserve">Наиболее значимыми итогами работы в 2015 году стали обеспечение сбалансированности бюджета муниципального района «Заполярный район» отсутствие рисков неисполнения первоочередных расходных обязательств, отсутствие муниципального долга. </w:t>
      </w:r>
    </w:p>
    <w:p w:rsidR="00427901" w:rsidRDefault="00427901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4EE9">
        <w:rPr>
          <w:rFonts w:ascii="Times New Roman" w:hAnsi="Times New Roman" w:cs="Times New Roman"/>
          <w:sz w:val="26"/>
          <w:szCs w:val="26"/>
        </w:rPr>
        <w:t xml:space="preserve">Сравнительный анализ поступления налоговых и неналоговых доходов в 2014 </w:t>
      </w:r>
      <w:r>
        <w:rPr>
          <w:rFonts w:ascii="Times New Roman" w:hAnsi="Times New Roman" w:cs="Times New Roman"/>
          <w:sz w:val="26"/>
          <w:szCs w:val="26"/>
        </w:rPr>
        <w:t xml:space="preserve">– 2016  </w:t>
      </w:r>
      <w:r w:rsidRPr="00494EE9">
        <w:rPr>
          <w:rFonts w:ascii="Times New Roman" w:hAnsi="Times New Roman" w:cs="Times New Roman"/>
          <w:sz w:val="26"/>
          <w:szCs w:val="26"/>
        </w:rPr>
        <w:t>годах характеризуется следующими данными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494EE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6144" w:rsidRDefault="006D6144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6144" w:rsidRDefault="006D6144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6144" w:rsidRDefault="006D6144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7901" w:rsidRPr="00216876" w:rsidRDefault="00427901" w:rsidP="00427901">
      <w:pPr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млн</w:t>
      </w:r>
      <w:r w:rsidRPr="00216876">
        <w:rPr>
          <w:rFonts w:ascii="Times New Roman" w:hAnsi="Times New Roman" w:cs="Times New Roman"/>
          <w:sz w:val="24"/>
          <w:szCs w:val="24"/>
        </w:rPr>
        <w:t>. руб.</w:t>
      </w:r>
    </w:p>
    <w:tbl>
      <w:tblPr>
        <w:tblW w:w="895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276"/>
        <w:gridCol w:w="1145"/>
        <w:gridCol w:w="1145"/>
      </w:tblGrid>
      <w:tr w:rsidR="00427901" w:rsidRPr="00216876" w:rsidTr="00B5645C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 xml:space="preserve">Факт, 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6604A2" w:rsidRDefault="00427901" w:rsidP="00B564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427901" w:rsidRPr="00216876" w:rsidTr="00B5645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за 1 пол. 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1622,0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1481,4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915,2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378,2 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278,8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ЕНВД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889,8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аренда земли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7901" w:rsidRPr="00216876" w:rsidTr="00B564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76">
              <w:rPr>
                <w:rFonts w:ascii="Times New Roman" w:hAnsi="Times New Roman" w:cs="Times New Roman"/>
                <w:sz w:val="24"/>
                <w:szCs w:val="24"/>
              </w:rPr>
              <w:t>в том числе невыясненные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01" w:rsidRPr="00216876" w:rsidRDefault="00427901" w:rsidP="00B5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27901" w:rsidRDefault="00427901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7901" w:rsidRPr="003E1114" w:rsidRDefault="00427901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114">
        <w:rPr>
          <w:rFonts w:ascii="Times New Roman" w:hAnsi="Times New Roman" w:cs="Times New Roman"/>
          <w:sz w:val="26"/>
          <w:szCs w:val="26"/>
        </w:rPr>
        <w:t xml:space="preserve">Общий объем поступлений по налоговым и неналоговым доходам бюджета в 2015 году составил 1481,4 млн. рублей, что на 105,2 % больше запланированного. Данный факт, а также не стопроцентный уровень использования бюджетных средств, позволили исполнить районный бюджет по итогам 2015 года с профицитом, </w:t>
      </w:r>
      <w:r>
        <w:rPr>
          <w:rFonts w:ascii="Times New Roman" w:hAnsi="Times New Roman" w:cs="Times New Roman"/>
          <w:sz w:val="26"/>
          <w:szCs w:val="26"/>
        </w:rPr>
        <w:t>остаток средств на едином счете районного бюджета н</w:t>
      </w:r>
      <w:r w:rsidRPr="003E1114">
        <w:rPr>
          <w:rFonts w:ascii="Times New Roman" w:hAnsi="Times New Roman" w:cs="Times New Roman"/>
          <w:sz w:val="26"/>
          <w:szCs w:val="26"/>
        </w:rPr>
        <w:t>а 2016 год</w:t>
      </w:r>
      <w:r>
        <w:rPr>
          <w:rFonts w:ascii="Times New Roman" w:hAnsi="Times New Roman" w:cs="Times New Roman"/>
          <w:sz w:val="26"/>
          <w:szCs w:val="26"/>
        </w:rPr>
        <w:t xml:space="preserve"> составил 1 126,7 млн. рублей. П</w:t>
      </w:r>
      <w:r w:rsidRPr="003E1114">
        <w:rPr>
          <w:rFonts w:ascii="Times New Roman" w:hAnsi="Times New Roman" w:cs="Times New Roman"/>
          <w:sz w:val="26"/>
          <w:szCs w:val="26"/>
        </w:rPr>
        <w:t xml:space="preserve">олученные </w:t>
      </w:r>
      <w:r>
        <w:rPr>
          <w:rFonts w:ascii="Times New Roman" w:hAnsi="Times New Roman" w:cs="Times New Roman"/>
          <w:sz w:val="26"/>
          <w:szCs w:val="26"/>
        </w:rPr>
        <w:t xml:space="preserve">доходы были </w:t>
      </w:r>
      <w:r w:rsidRPr="003E1114">
        <w:rPr>
          <w:rFonts w:ascii="Times New Roman" w:hAnsi="Times New Roman" w:cs="Times New Roman"/>
          <w:sz w:val="26"/>
          <w:szCs w:val="26"/>
        </w:rPr>
        <w:t>направ</w:t>
      </w:r>
      <w:r>
        <w:rPr>
          <w:rFonts w:ascii="Times New Roman" w:hAnsi="Times New Roman" w:cs="Times New Roman"/>
          <w:sz w:val="26"/>
          <w:szCs w:val="26"/>
        </w:rPr>
        <w:t xml:space="preserve">лены в текущем </w:t>
      </w:r>
      <w:r>
        <w:rPr>
          <w:rFonts w:ascii="Times New Roman" w:hAnsi="Times New Roman" w:cs="Times New Roman"/>
          <w:sz w:val="26"/>
          <w:szCs w:val="26"/>
        </w:rPr>
        <w:lastRenderedPageBreak/>
        <w:t>году</w:t>
      </w:r>
      <w:r w:rsidRPr="003E1114">
        <w:rPr>
          <w:rFonts w:ascii="Times New Roman" w:hAnsi="Times New Roman" w:cs="Times New Roman"/>
          <w:sz w:val="26"/>
          <w:szCs w:val="26"/>
        </w:rPr>
        <w:t xml:space="preserve"> на осуществление бюджетных инвестиций в объекты капитального строительства в социальной сфере, оказание финансовой помощи бюджетам поселений на исполнение расходных обязательств по вопросам местного значения. </w:t>
      </w:r>
    </w:p>
    <w:p w:rsidR="00427901" w:rsidRDefault="00427901" w:rsidP="00427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114">
        <w:rPr>
          <w:rFonts w:ascii="Times New Roman" w:hAnsi="Times New Roman" w:cs="Times New Roman"/>
          <w:sz w:val="26"/>
          <w:szCs w:val="26"/>
        </w:rPr>
        <w:t xml:space="preserve">За 1 полугодие 2016 года в доход районного бюджета  поступило </w:t>
      </w:r>
      <w:r>
        <w:rPr>
          <w:rFonts w:ascii="Times New Roman" w:hAnsi="Times New Roman" w:cs="Times New Roman"/>
          <w:sz w:val="26"/>
          <w:szCs w:val="26"/>
        </w:rPr>
        <w:t>378,2</w:t>
      </w:r>
      <w:r w:rsidRPr="003E1114">
        <w:rPr>
          <w:rFonts w:ascii="Times New Roman" w:hAnsi="Times New Roman" w:cs="Times New Roman"/>
          <w:sz w:val="26"/>
          <w:szCs w:val="26"/>
        </w:rPr>
        <w:t xml:space="preserve"> млн. рублей налоговых и неналоговых доходов, или </w:t>
      </w:r>
      <w:r>
        <w:rPr>
          <w:rFonts w:ascii="Times New Roman" w:hAnsi="Times New Roman" w:cs="Times New Roman"/>
          <w:sz w:val="26"/>
          <w:szCs w:val="26"/>
        </w:rPr>
        <w:t xml:space="preserve">41,3 </w:t>
      </w:r>
      <w:r w:rsidRPr="003E1114">
        <w:rPr>
          <w:rFonts w:ascii="Times New Roman" w:hAnsi="Times New Roman" w:cs="Times New Roman"/>
          <w:sz w:val="26"/>
          <w:szCs w:val="26"/>
        </w:rPr>
        <w:t xml:space="preserve">% от годового плана. Расходная часть бюджета на 1 июля 2016 года исполнена на </w:t>
      </w:r>
      <w:r>
        <w:rPr>
          <w:rFonts w:ascii="Times New Roman" w:hAnsi="Times New Roman" w:cs="Times New Roman"/>
          <w:sz w:val="26"/>
          <w:szCs w:val="26"/>
        </w:rPr>
        <w:t>29,5</w:t>
      </w:r>
      <w:r w:rsidRPr="003E1114">
        <w:rPr>
          <w:rFonts w:ascii="Times New Roman" w:hAnsi="Times New Roman" w:cs="Times New Roman"/>
          <w:sz w:val="26"/>
          <w:szCs w:val="26"/>
        </w:rPr>
        <w:t xml:space="preserve">% от годовых плановых назначений. Бюджет за 1 полугодие 2016 года исполнен с </w:t>
      </w:r>
      <w:r>
        <w:rPr>
          <w:rFonts w:ascii="Times New Roman" w:hAnsi="Times New Roman" w:cs="Times New Roman"/>
          <w:sz w:val="26"/>
          <w:szCs w:val="26"/>
        </w:rPr>
        <w:t>дефицитом 4,9%</w:t>
      </w:r>
      <w:r w:rsidRPr="003E1114">
        <w:rPr>
          <w:rFonts w:ascii="Times New Roman" w:hAnsi="Times New Roman" w:cs="Times New Roman"/>
          <w:sz w:val="26"/>
          <w:szCs w:val="26"/>
        </w:rPr>
        <w:t xml:space="preserve"> в объеме </w:t>
      </w:r>
      <w:r>
        <w:rPr>
          <w:rFonts w:ascii="Times New Roman" w:hAnsi="Times New Roman" w:cs="Times New Roman"/>
          <w:sz w:val="26"/>
          <w:szCs w:val="26"/>
        </w:rPr>
        <w:t>18,5</w:t>
      </w:r>
      <w:r w:rsidRPr="003E1114">
        <w:rPr>
          <w:rFonts w:ascii="Times New Roman" w:hAnsi="Times New Roman" w:cs="Times New Roman"/>
          <w:sz w:val="26"/>
          <w:szCs w:val="26"/>
        </w:rPr>
        <w:t xml:space="preserve"> млн. рублей.</w:t>
      </w:r>
      <w:r w:rsidRPr="009254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264A" w:rsidRPr="00C12174" w:rsidRDefault="0072264A" w:rsidP="007226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hAnsi="Times New Roman" w:cs="Times New Roman"/>
          <w:sz w:val="26"/>
          <w:szCs w:val="26"/>
        </w:rPr>
        <w:t>Продолжена работа по повышению открытости и доступности местного бюджета, разработан</w:t>
      </w:r>
      <w:r w:rsidR="00494EE9" w:rsidRPr="00C12174">
        <w:rPr>
          <w:rFonts w:ascii="Times New Roman" w:hAnsi="Times New Roman" w:cs="Times New Roman"/>
          <w:sz w:val="26"/>
          <w:szCs w:val="26"/>
        </w:rPr>
        <w:t>а</w:t>
      </w:r>
      <w:r w:rsidRPr="00C12174">
        <w:rPr>
          <w:rFonts w:ascii="Times New Roman" w:hAnsi="Times New Roman" w:cs="Times New Roman"/>
          <w:sz w:val="26"/>
          <w:szCs w:val="26"/>
        </w:rPr>
        <w:t xml:space="preserve"> и размещен</w:t>
      </w:r>
      <w:r w:rsidR="00494EE9" w:rsidRPr="00C12174">
        <w:rPr>
          <w:rFonts w:ascii="Times New Roman" w:hAnsi="Times New Roman" w:cs="Times New Roman"/>
          <w:sz w:val="26"/>
          <w:szCs w:val="26"/>
        </w:rPr>
        <w:t>а</w:t>
      </w:r>
      <w:r w:rsidRPr="00C12174">
        <w:rPr>
          <w:rFonts w:ascii="Times New Roman" w:hAnsi="Times New Roman" w:cs="Times New Roman"/>
          <w:sz w:val="26"/>
          <w:szCs w:val="26"/>
        </w:rPr>
        <w:t xml:space="preserve"> в информационных ресурсах сети Интернет </w:t>
      </w:r>
      <w:r w:rsidR="00494EE9" w:rsidRPr="00C12174">
        <w:rPr>
          <w:rFonts w:ascii="Times New Roman" w:hAnsi="Times New Roman" w:cs="Times New Roman"/>
          <w:sz w:val="26"/>
          <w:szCs w:val="26"/>
        </w:rPr>
        <w:t xml:space="preserve">информация </w:t>
      </w:r>
      <w:r w:rsidRPr="00C12174">
        <w:rPr>
          <w:rFonts w:ascii="Times New Roman" w:hAnsi="Times New Roman" w:cs="Times New Roman"/>
          <w:sz w:val="26"/>
          <w:szCs w:val="26"/>
        </w:rPr>
        <w:t xml:space="preserve"> для граждан "Бюджет для граждан" к отчету об исполнении бюджета за 2015 год, к проекту решения о </w:t>
      </w:r>
      <w:r w:rsidR="00494EE9" w:rsidRPr="00C12174">
        <w:rPr>
          <w:rFonts w:ascii="Times New Roman" w:hAnsi="Times New Roman" w:cs="Times New Roman"/>
          <w:sz w:val="26"/>
          <w:szCs w:val="26"/>
        </w:rPr>
        <w:t xml:space="preserve">районном </w:t>
      </w:r>
      <w:r w:rsidRPr="00C12174">
        <w:rPr>
          <w:rFonts w:ascii="Times New Roman" w:hAnsi="Times New Roman" w:cs="Times New Roman"/>
          <w:sz w:val="26"/>
          <w:szCs w:val="26"/>
        </w:rPr>
        <w:t>бюджете на 2016 год</w:t>
      </w:r>
      <w:r w:rsidR="00494EE9" w:rsidRPr="00C12174">
        <w:rPr>
          <w:rFonts w:ascii="Times New Roman" w:hAnsi="Times New Roman" w:cs="Times New Roman"/>
          <w:sz w:val="26"/>
          <w:szCs w:val="26"/>
        </w:rPr>
        <w:t>.</w:t>
      </w:r>
      <w:r w:rsidRPr="00C12174">
        <w:rPr>
          <w:rFonts w:ascii="Times New Roman" w:hAnsi="Times New Roman" w:cs="Times New Roman"/>
          <w:sz w:val="26"/>
          <w:szCs w:val="26"/>
        </w:rPr>
        <w:t xml:space="preserve"> </w:t>
      </w:r>
      <w:r w:rsidR="00494EE9" w:rsidRPr="00C121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3ECF" w:rsidRPr="00C12174" w:rsidRDefault="0072264A" w:rsidP="00F53E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hAnsi="Times New Roman" w:cs="Times New Roman"/>
          <w:sz w:val="26"/>
          <w:szCs w:val="26"/>
        </w:rPr>
        <w:t>В 2015 и 2016 годах продолж</w:t>
      </w:r>
      <w:r w:rsidR="00A70EC8" w:rsidRPr="00C12174">
        <w:rPr>
          <w:rFonts w:ascii="Times New Roman" w:hAnsi="Times New Roman" w:cs="Times New Roman"/>
          <w:sz w:val="26"/>
          <w:szCs w:val="26"/>
        </w:rPr>
        <w:t>илось</w:t>
      </w:r>
      <w:r w:rsidRPr="00C12174">
        <w:rPr>
          <w:rFonts w:ascii="Times New Roman" w:hAnsi="Times New Roman" w:cs="Times New Roman"/>
          <w:sz w:val="26"/>
          <w:szCs w:val="26"/>
        </w:rPr>
        <w:t xml:space="preserve"> совершенствование применения механизмов планирования и исполнения бюджета на основе реализуемых муниципальных программ. Удельный вес расходов </w:t>
      </w:r>
      <w:r w:rsidR="00216876" w:rsidRPr="00C12174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C12174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216876" w:rsidRPr="00C12174">
        <w:rPr>
          <w:rFonts w:ascii="Times New Roman" w:hAnsi="Times New Roman" w:cs="Times New Roman"/>
          <w:sz w:val="26"/>
          <w:szCs w:val="26"/>
        </w:rPr>
        <w:t xml:space="preserve"> </w:t>
      </w:r>
      <w:r w:rsidRPr="00C12174">
        <w:rPr>
          <w:rFonts w:ascii="Times New Roman" w:hAnsi="Times New Roman" w:cs="Times New Roman"/>
          <w:sz w:val="26"/>
          <w:szCs w:val="26"/>
        </w:rPr>
        <w:t xml:space="preserve"> предусмотренных в рамках реализации 10 муниципальных программ в 2015 </w:t>
      </w:r>
      <w:r w:rsidR="00216876" w:rsidRPr="00C12174">
        <w:rPr>
          <w:rFonts w:ascii="Times New Roman" w:hAnsi="Times New Roman" w:cs="Times New Roman"/>
          <w:sz w:val="26"/>
          <w:szCs w:val="26"/>
        </w:rPr>
        <w:t>году составил 73,3 %, в</w:t>
      </w:r>
      <w:r w:rsidRPr="00C12174">
        <w:rPr>
          <w:rFonts w:ascii="Times New Roman" w:hAnsi="Times New Roman" w:cs="Times New Roman"/>
          <w:sz w:val="26"/>
          <w:szCs w:val="26"/>
        </w:rPr>
        <w:t xml:space="preserve"> 2016 год</w:t>
      </w:r>
      <w:r w:rsidR="00216876" w:rsidRPr="00C12174">
        <w:rPr>
          <w:rFonts w:ascii="Times New Roman" w:hAnsi="Times New Roman" w:cs="Times New Roman"/>
          <w:sz w:val="26"/>
          <w:szCs w:val="26"/>
        </w:rPr>
        <w:t>у</w:t>
      </w:r>
      <w:r w:rsidRPr="00C12174">
        <w:rPr>
          <w:rFonts w:ascii="Times New Roman" w:hAnsi="Times New Roman" w:cs="Times New Roman"/>
          <w:sz w:val="26"/>
          <w:szCs w:val="26"/>
        </w:rPr>
        <w:t xml:space="preserve"> </w:t>
      </w:r>
      <w:r w:rsidR="00216876" w:rsidRPr="00C12174">
        <w:rPr>
          <w:rFonts w:ascii="Times New Roman" w:hAnsi="Times New Roman" w:cs="Times New Roman"/>
          <w:sz w:val="26"/>
          <w:szCs w:val="26"/>
        </w:rPr>
        <w:t xml:space="preserve">по плановым показателям – 80,8 </w:t>
      </w:r>
      <w:r w:rsidRPr="00C12174">
        <w:rPr>
          <w:rFonts w:ascii="Times New Roman" w:hAnsi="Times New Roman" w:cs="Times New Roman"/>
          <w:sz w:val="26"/>
          <w:szCs w:val="26"/>
        </w:rPr>
        <w:t>% от общего объема расходов</w:t>
      </w:r>
      <w:r w:rsidR="00216876" w:rsidRPr="00C12174">
        <w:rPr>
          <w:rFonts w:ascii="Times New Roman" w:hAnsi="Times New Roman" w:cs="Times New Roman"/>
          <w:sz w:val="26"/>
          <w:szCs w:val="26"/>
        </w:rPr>
        <w:t>, по итогам исполнения за 1 полугодие 2016 года – 72,9%</w:t>
      </w:r>
      <w:r w:rsidRPr="00C1217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C0CA4" w:rsidRDefault="00216876" w:rsidP="00AC0C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hAnsi="Times New Roman" w:cs="Times New Roman"/>
          <w:sz w:val="26"/>
          <w:szCs w:val="26"/>
        </w:rPr>
        <w:t xml:space="preserve"> </w:t>
      </w:r>
      <w:r w:rsidR="00F53ECF" w:rsidRPr="00C12174">
        <w:rPr>
          <w:rFonts w:ascii="Times New Roman" w:hAnsi="Times New Roman" w:cs="Times New Roman"/>
          <w:sz w:val="26"/>
          <w:szCs w:val="26"/>
        </w:rPr>
        <w:t>Для обеспечения эффективного, ответственного и прозрачного управления в сфере общественных финансов,</w:t>
      </w:r>
      <w:r w:rsidR="00F53ECF" w:rsidRPr="00C12174">
        <w:rPr>
          <w:b/>
          <w:sz w:val="26"/>
          <w:szCs w:val="26"/>
        </w:rPr>
        <w:t xml:space="preserve"> </w:t>
      </w:r>
      <w:r w:rsidR="00F53ECF" w:rsidRPr="00C12174">
        <w:rPr>
          <w:rFonts w:ascii="Times New Roman" w:hAnsi="Times New Roman" w:cs="Times New Roman"/>
          <w:sz w:val="26"/>
          <w:szCs w:val="26"/>
        </w:rPr>
        <w:t>устойчивости бюджетной системы, создания условий для повышения эффективности бюджетных расходов, постановлением Администрации муниципального района «Заполярный район» от 29 октября 2013 года № 2187п утверждена Программа по повышению качества управления  финансами в муниципальном районе «Заполярный район» на 2014 - 2017 годы</w:t>
      </w:r>
      <w:r w:rsidR="00AC0CA4">
        <w:rPr>
          <w:rFonts w:ascii="Times New Roman" w:hAnsi="Times New Roman" w:cs="Times New Roman"/>
          <w:sz w:val="26"/>
          <w:szCs w:val="26"/>
        </w:rPr>
        <w:t>.</w:t>
      </w:r>
    </w:p>
    <w:p w:rsidR="00A82ACA" w:rsidRPr="00925408" w:rsidRDefault="00A82ACA" w:rsidP="00A82A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hAnsi="Times New Roman" w:cs="Times New Roman"/>
          <w:sz w:val="26"/>
          <w:szCs w:val="26"/>
        </w:rPr>
        <w:t>В 2015 - 2016 годах сохранилась социальная направленность структуры</w:t>
      </w:r>
      <w:r w:rsidRPr="00925408">
        <w:rPr>
          <w:rFonts w:ascii="Times New Roman" w:hAnsi="Times New Roman" w:cs="Times New Roman"/>
          <w:sz w:val="26"/>
          <w:szCs w:val="26"/>
        </w:rPr>
        <w:t xml:space="preserve"> расходов бюджета муниципального образования.</w:t>
      </w:r>
      <w:r w:rsidR="00A70EC8" w:rsidRPr="00A70EC8">
        <w:t xml:space="preserve"> </w:t>
      </w:r>
      <w:proofErr w:type="gramStart"/>
      <w:r w:rsidR="00A70EC8">
        <w:rPr>
          <w:rFonts w:ascii="Times New Roman" w:hAnsi="Times New Roman" w:cs="Times New Roman"/>
          <w:sz w:val="26"/>
          <w:szCs w:val="26"/>
        </w:rPr>
        <w:t>Так,</w:t>
      </w:r>
      <w:r w:rsidR="00A70EC8" w:rsidRPr="00A70EC8">
        <w:rPr>
          <w:rFonts w:ascii="Times New Roman" w:hAnsi="Times New Roman" w:cs="Times New Roman"/>
          <w:sz w:val="26"/>
          <w:szCs w:val="26"/>
        </w:rPr>
        <w:t xml:space="preserve"> почти 42,0% общей суммы расходов районного бюджета </w:t>
      </w:r>
      <w:r w:rsidR="00A70EC8"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="00A70EC8" w:rsidRPr="00A70EC8">
        <w:rPr>
          <w:rFonts w:ascii="Times New Roman" w:hAnsi="Times New Roman" w:cs="Times New Roman"/>
          <w:sz w:val="26"/>
          <w:szCs w:val="26"/>
        </w:rPr>
        <w:t>направлен</w:t>
      </w:r>
      <w:r w:rsidR="00A70EC8">
        <w:rPr>
          <w:rFonts w:ascii="Times New Roman" w:hAnsi="Times New Roman" w:cs="Times New Roman"/>
          <w:sz w:val="26"/>
          <w:szCs w:val="26"/>
        </w:rPr>
        <w:t>ы</w:t>
      </w:r>
      <w:r w:rsidR="00A70EC8" w:rsidRPr="00A70EC8">
        <w:rPr>
          <w:rFonts w:ascii="Times New Roman" w:hAnsi="Times New Roman" w:cs="Times New Roman"/>
          <w:sz w:val="26"/>
          <w:szCs w:val="26"/>
        </w:rPr>
        <w:t xml:space="preserve"> на бюджетные инвестиции, значительная часть которых </w:t>
      </w:r>
      <w:r w:rsidR="007948FD" w:rsidRPr="00A70EC8">
        <w:rPr>
          <w:rFonts w:ascii="Times New Roman" w:hAnsi="Times New Roman" w:cs="Times New Roman"/>
          <w:sz w:val="26"/>
          <w:szCs w:val="26"/>
        </w:rPr>
        <w:t>в сумме 304,8 млн. руб</w:t>
      </w:r>
      <w:r w:rsidR="007948FD">
        <w:rPr>
          <w:rFonts w:ascii="Times New Roman" w:hAnsi="Times New Roman" w:cs="Times New Roman"/>
          <w:sz w:val="26"/>
          <w:szCs w:val="26"/>
        </w:rPr>
        <w:t>.</w:t>
      </w:r>
      <w:r w:rsidR="007948FD" w:rsidRPr="00A70EC8">
        <w:rPr>
          <w:rFonts w:ascii="Times New Roman" w:hAnsi="Times New Roman" w:cs="Times New Roman"/>
          <w:sz w:val="26"/>
          <w:szCs w:val="26"/>
        </w:rPr>
        <w:t xml:space="preserve"> </w:t>
      </w:r>
      <w:r w:rsidR="007948FD">
        <w:rPr>
          <w:rFonts w:ascii="Times New Roman" w:hAnsi="Times New Roman" w:cs="Times New Roman"/>
          <w:sz w:val="26"/>
          <w:szCs w:val="26"/>
        </w:rPr>
        <w:t xml:space="preserve"> </w:t>
      </w:r>
      <w:r w:rsidR="00A70EC8" w:rsidRPr="00A70EC8">
        <w:rPr>
          <w:rFonts w:ascii="Times New Roman" w:hAnsi="Times New Roman" w:cs="Times New Roman"/>
          <w:sz w:val="26"/>
          <w:szCs w:val="26"/>
        </w:rPr>
        <w:t>освоена в социальной сфере (это строительство социальных объектов (школ, детских садов</w:t>
      </w:r>
      <w:r w:rsidR="00A70EC8">
        <w:rPr>
          <w:rFonts w:ascii="Times New Roman" w:hAnsi="Times New Roman" w:cs="Times New Roman"/>
          <w:sz w:val="26"/>
          <w:szCs w:val="26"/>
        </w:rPr>
        <w:t>, физкультурно-оздоровительные комплексы</w:t>
      </w:r>
      <w:r w:rsidR="00A70EC8" w:rsidRPr="00A70EC8">
        <w:rPr>
          <w:rFonts w:ascii="Times New Roman" w:hAnsi="Times New Roman" w:cs="Times New Roman"/>
          <w:sz w:val="26"/>
          <w:szCs w:val="26"/>
        </w:rPr>
        <w:t>)</w:t>
      </w:r>
      <w:r w:rsidR="007948F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7948FD">
        <w:rPr>
          <w:rFonts w:ascii="Times New Roman" w:hAnsi="Times New Roman" w:cs="Times New Roman"/>
          <w:sz w:val="26"/>
          <w:szCs w:val="26"/>
        </w:rPr>
        <w:t xml:space="preserve"> </w:t>
      </w:r>
      <w:r w:rsidR="00A70EC8" w:rsidRPr="00A70EC8">
        <w:rPr>
          <w:rFonts w:ascii="Times New Roman" w:hAnsi="Times New Roman" w:cs="Times New Roman"/>
          <w:sz w:val="26"/>
          <w:szCs w:val="26"/>
        </w:rPr>
        <w:t xml:space="preserve"> </w:t>
      </w:r>
      <w:r w:rsidR="004F2165">
        <w:rPr>
          <w:rFonts w:ascii="Times New Roman" w:hAnsi="Times New Roman" w:cs="Times New Roman"/>
          <w:sz w:val="26"/>
          <w:szCs w:val="26"/>
        </w:rPr>
        <w:t>Н</w:t>
      </w:r>
      <w:r w:rsidR="00A70EC8">
        <w:rPr>
          <w:rFonts w:ascii="Times New Roman" w:hAnsi="Times New Roman" w:cs="Times New Roman"/>
          <w:sz w:val="26"/>
          <w:szCs w:val="26"/>
        </w:rPr>
        <w:t xml:space="preserve">а 2016 год </w:t>
      </w:r>
      <w:r w:rsidR="00C00746">
        <w:rPr>
          <w:rFonts w:ascii="Times New Roman" w:hAnsi="Times New Roman" w:cs="Times New Roman"/>
          <w:sz w:val="26"/>
          <w:szCs w:val="26"/>
        </w:rPr>
        <w:t xml:space="preserve">бюджетные инвестиции </w:t>
      </w:r>
      <w:r w:rsidR="004F2165">
        <w:rPr>
          <w:rFonts w:ascii="Times New Roman" w:hAnsi="Times New Roman" w:cs="Times New Roman"/>
          <w:sz w:val="26"/>
          <w:szCs w:val="26"/>
        </w:rPr>
        <w:t xml:space="preserve">запланированы в сумме 617,9 млн. рублей или </w:t>
      </w:r>
      <w:r w:rsidR="00A70EC8">
        <w:rPr>
          <w:rFonts w:ascii="Times New Roman" w:hAnsi="Times New Roman" w:cs="Times New Roman"/>
          <w:sz w:val="26"/>
          <w:szCs w:val="26"/>
        </w:rPr>
        <w:t xml:space="preserve">38,0% </w:t>
      </w:r>
      <w:r w:rsidR="00C00746">
        <w:rPr>
          <w:rFonts w:ascii="Times New Roman" w:hAnsi="Times New Roman" w:cs="Times New Roman"/>
          <w:sz w:val="26"/>
          <w:szCs w:val="26"/>
        </w:rPr>
        <w:t>от плановой суммы расходов районного бюджета</w:t>
      </w:r>
      <w:r w:rsidR="004F2165">
        <w:rPr>
          <w:rFonts w:ascii="Times New Roman" w:hAnsi="Times New Roman" w:cs="Times New Roman"/>
          <w:sz w:val="26"/>
          <w:szCs w:val="26"/>
        </w:rPr>
        <w:t>, в том числе на  строительство социальных объектов – 371,3 млн. руб.</w:t>
      </w:r>
    </w:p>
    <w:p w:rsidR="009858AA" w:rsidRDefault="009858AA" w:rsidP="009858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Обеспечено повышение прозрачности бюджетного процесса путем проведения публичных слушаний по проекту решения Совета муниципального района «Заполярный район» о районном бюджете   и по проекту решения Совета муниципального района «Заполярный район» об утверждении отчета об исполнении районного бюджета муниципального района «Заполярный район» за отчетный финансовый год, размещения муниципальных правовых актов, связанных с бюджетным процессом, на официальном сайте Администрации муниципального района «Заполярный район</w:t>
      </w:r>
      <w:proofErr w:type="gramEnd"/>
      <w:r>
        <w:rPr>
          <w:rFonts w:ascii="Times New Roman" w:hAnsi="Times New Roman" w:cs="Times New Roman"/>
          <w:sz w:val="26"/>
          <w:szCs w:val="26"/>
        </w:rPr>
        <w:t>» в информационно-телекоммуникационной сети «Интернет».</w:t>
      </w:r>
    </w:p>
    <w:p w:rsidR="00C00746" w:rsidRDefault="00C00746" w:rsidP="00C0074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C00746" w:rsidRPr="00B72CE4" w:rsidRDefault="006860FE" w:rsidP="00C0074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3. </w:t>
      </w:r>
      <w:r w:rsidR="00C00746" w:rsidRPr="00B72C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Основные направления налоговой политики </w:t>
      </w:r>
    </w:p>
    <w:p w:rsidR="00C00746" w:rsidRPr="00B72CE4" w:rsidRDefault="00C00746" w:rsidP="00C0074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3271D" w:rsidRPr="00C12174" w:rsidRDefault="0053271D" w:rsidP="0053271D">
      <w:pPr>
        <w:pStyle w:val="aj"/>
        <w:shd w:val="clear" w:color="auto" w:fill="FFFFFF"/>
        <w:spacing w:before="0" w:beforeAutospacing="0" w:after="105" w:afterAutospacing="0"/>
        <w:ind w:firstLine="300"/>
        <w:jc w:val="both"/>
        <w:rPr>
          <w:color w:val="000000"/>
          <w:sz w:val="26"/>
          <w:szCs w:val="26"/>
        </w:rPr>
      </w:pPr>
      <w:r w:rsidRPr="00C12174">
        <w:rPr>
          <w:color w:val="000000"/>
          <w:sz w:val="26"/>
          <w:szCs w:val="26"/>
        </w:rPr>
        <w:t xml:space="preserve">Важным фактором проводимой налоговой политики </w:t>
      </w:r>
      <w:r w:rsidR="006D6144">
        <w:rPr>
          <w:color w:val="000000"/>
          <w:sz w:val="26"/>
          <w:szCs w:val="26"/>
        </w:rPr>
        <w:t xml:space="preserve">в 2017 - 2019 годах  </w:t>
      </w:r>
      <w:r w:rsidRPr="00C12174">
        <w:rPr>
          <w:color w:val="000000"/>
          <w:sz w:val="26"/>
          <w:szCs w:val="26"/>
        </w:rPr>
        <w:t>является необходимость сохранения бюджетной устойчивости и обеспечения бюджетной сбалансированности.</w:t>
      </w:r>
    </w:p>
    <w:p w:rsidR="00A31B6A" w:rsidRPr="00C12174" w:rsidRDefault="00946896" w:rsidP="008C624F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31B6A" w:rsidRPr="00C1217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направлениями налоговой политики являются: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 Мобилизация резервов доходной базы консолидированного бюджета муниципального района «Заполярный район»</w:t>
      </w:r>
      <w:r w:rsidR="00BD6764">
        <w:rPr>
          <w:rFonts w:ascii="Times New Roman" w:hAnsi="Times New Roman" w:cs="Times New Roman"/>
          <w:sz w:val="26"/>
          <w:szCs w:val="26"/>
        </w:rPr>
        <w:t>, в том числе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усиление работы по погашению задолженности по налоговым и неналоговым платежам в бюджеты всех уровней;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актуализация работы по расширению налоговой базы по имущественным налогам </w:t>
      </w:r>
      <w:r w:rsidR="00BD6764">
        <w:rPr>
          <w:rFonts w:ascii="Times New Roman" w:hAnsi="Times New Roman" w:cs="Times New Roman"/>
          <w:sz w:val="26"/>
          <w:szCs w:val="26"/>
        </w:rPr>
        <w:t xml:space="preserve">на территории поселений </w:t>
      </w:r>
      <w:r>
        <w:rPr>
          <w:rFonts w:ascii="Times New Roman" w:hAnsi="Times New Roman" w:cs="Times New Roman"/>
          <w:sz w:val="26"/>
          <w:szCs w:val="26"/>
        </w:rPr>
        <w:t>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переход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налогообложению имущества физических лиц исходя из кадастровой стоимости объектов недвижимости;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повышение эффективности деятельности муниципальных унитарных предприятий  Заполярного района;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включение неэффективно используемого имущества в программу приватизации муниципального района «Заполярный район».</w:t>
      </w:r>
    </w:p>
    <w:p w:rsidR="00A31B6A" w:rsidRPr="00C12174" w:rsidRDefault="008B1113" w:rsidP="00A31B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B1113" w:rsidRDefault="0053271D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31B6A" w:rsidRPr="00C12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1113">
        <w:rPr>
          <w:rFonts w:ascii="Times New Roman" w:hAnsi="Times New Roman" w:cs="Times New Roman"/>
          <w:sz w:val="26"/>
          <w:szCs w:val="26"/>
        </w:rPr>
        <w:t>Совершенствование налогового администрирования:</w:t>
      </w:r>
    </w:p>
    <w:p w:rsidR="008B1113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FC1">
        <w:rPr>
          <w:rFonts w:ascii="Times New Roman" w:eastAsia="Times New Roman" w:hAnsi="Times New Roman" w:cs="Times New Roman"/>
          <w:sz w:val="26"/>
          <w:szCs w:val="26"/>
          <w:lang w:eastAsia="ru-RU"/>
        </w:rPr>
        <w:t>1)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8B1113" w:rsidRDefault="00670FC1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2)</w:t>
      </w:r>
      <w:r w:rsidR="008B1113">
        <w:rPr>
          <w:rFonts w:ascii="Times New Roman" w:hAnsi="Times New Roman" w:cs="Times New Roman"/>
          <w:sz w:val="26"/>
          <w:szCs w:val="26"/>
        </w:rPr>
        <w:t xml:space="preserve">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межведомственных рабочих групп по платежам в окружной и местные бюджеты;</w:t>
      </w:r>
      <w:proofErr w:type="gramEnd"/>
    </w:p>
    <w:p w:rsidR="0053271D" w:rsidRPr="00323B09" w:rsidRDefault="008B1113" w:rsidP="008B1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3271D" w:rsidRPr="00C12174" w:rsidRDefault="00323B09" w:rsidP="0053271D">
      <w:pPr>
        <w:pStyle w:val="aj"/>
        <w:shd w:val="clear" w:color="auto" w:fill="FFFFFF"/>
        <w:spacing w:before="0" w:beforeAutospacing="0" w:after="105" w:afterAutospacing="0"/>
        <w:ind w:firstLine="3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 w:rsidR="0053271D" w:rsidRPr="00C12174">
        <w:rPr>
          <w:color w:val="000000"/>
          <w:sz w:val="26"/>
          <w:szCs w:val="26"/>
        </w:rPr>
        <w:t>Реализация этих мер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  муниципального района «Заполярный район» в долгосрочном периоде.</w:t>
      </w:r>
    </w:p>
    <w:p w:rsidR="00A31B6A" w:rsidRPr="006860FE" w:rsidRDefault="00A31B6A" w:rsidP="006860FE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860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политики</w:t>
      </w:r>
    </w:p>
    <w:p w:rsidR="005227A0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6531C" w:rsidRPr="0076531C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Бюджетная и налоговая политика муниципального района «Заполярный район» направлена на обеспечение  сбалансированности бюджетной системы, обеспечение системного подхода к повышению эффективности бюджетных расходов, обеспечение открытости и прозрачности бюджетных процессов в муниципальном районе «Заполярный район».</w:t>
      </w:r>
    </w:p>
    <w:p w:rsidR="0076531C" w:rsidRDefault="0076531C" w:rsidP="007653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Большинство задач в сфере бюджетной политики, поставленных в предыдущие годы, сохраняют свою актуальность.</w:t>
      </w:r>
    </w:p>
    <w:p w:rsidR="0076531C" w:rsidRPr="00BC311F" w:rsidRDefault="0076531C" w:rsidP="007653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Бюджетная политика в части расходов в основном направлена на сохранение преемственности определенных ранее приоритетов и их достижение и </w:t>
      </w:r>
      <w:r w:rsidRPr="00BC311F">
        <w:rPr>
          <w:rFonts w:ascii="Times New Roman" w:hAnsi="Times New Roman" w:cs="Times New Roman"/>
          <w:sz w:val="26"/>
          <w:szCs w:val="26"/>
        </w:rPr>
        <w:t>скорректирована с учетом текущей экономической ситуации в Ненецком автономном округе.</w:t>
      </w:r>
    </w:p>
    <w:p w:rsidR="006F0E3D" w:rsidRPr="00BC311F" w:rsidRDefault="006F0E3D" w:rsidP="006F0E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Для повышения ликвидности бюджета муниципального района "Сосногорск" необходимо:</w:t>
      </w:r>
    </w:p>
    <w:p w:rsidR="005227A0" w:rsidRPr="00BC311F" w:rsidRDefault="006F0E3D" w:rsidP="006F0E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 1. 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формирование сбалансированного 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бюджета на 2017 год и на плановый период 2018 и 2019 годов, сопоставимого с показателями среднесрочного прогноза социально-экономического </w:t>
      </w:r>
      <w:r w:rsidR="00670FC1" w:rsidRPr="00BC311F">
        <w:rPr>
          <w:rFonts w:ascii="Times New Roman" w:hAnsi="Times New Roman" w:cs="Times New Roman"/>
          <w:sz w:val="26"/>
          <w:szCs w:val="26"/>
        </w:rPr>
        <w:t>развития муниципального района «Заполярный район»</w:t>
      </w:r>
      <w:r w:rsidR="005227A0"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lastRenderedPageBreak/>
        <w:t>2) планирование бюджетных расходов при соблюдении ограничения роста расходов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 бюджета муниципального района 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 xml:space="preserve">, не обеспеченных надежными источниками доходов в долгосрочном периоде, с учетом безусловного исполнения расходных обязательств </w:t>
      </w:r>
      <w:r w:rsidR="00670FC1" w:rsidRPr="00BC311F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670FC1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 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В целях увеличения доходов бюджета муниципального района </w:t>
      </w:r>
      <w:r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 от распоряжения муниципальным имуществом муниципального района </w:t>
      </w:r>
      <w:r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 предполагается проведение мероприятий, направленных на повышение эффективности использования муниципальной собственности </w:t>
      </w:r>
      <w:r w:rsidRPr="00BC311F">
        <w:rPr>
          <w:rFonts w:ascii="Times New Roman" w:hAnsi="Times New Roman" w:cs="Times New Roman"/>
          <w:sz w:val="26"/>
          <w:szCs w:val="26"/>
        </w:rPr>
        <w:t>района</w:t>
      </w:r>
      <w:r w:rsidR="005227A0" w:rsidRPr="00BC311F">
        <w:rPr>
          <w:rFonts w:ascii="Times New Roman" w:hAnsi="Times New Roman" w:cs="Times New Roman"/>
          <w:sz w:val="26"/>
          <w:szCs w:val="26"/>
        </w:rPr>
        <w:t>, в том числе по изъятию в установленном порядке излишнего, неиспользуемого или используемого не по назначению муниципального имущества района</w:t>
      </w:r>
      <w:proofErr w:type="gramStart"/>
      <w:r w:rsidR="005227A0" w:rsidRPr="00BC311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5227A0" w:rsidRPr="00BC311F">
        <w:rPr>
          <w:rFonts w:ascii="Times New Roman" w:hAnsi="Times New Roman" w:cs="Times New Roman"/>
          <w:sz w:val="26"/>
          <w:szCs w:val="26"/>
        </w:rPr>
        <w:t xml:space="preserve"> вовлечению в оборот неиспользуемого муниципального </w:t>
      </w:r>
      <w:r w:rsidRPr="00BC311F">
        <w:rPr>
          <w:rFonts w:ascii="Times New Roman" w:hAnsi="Times New Roman" w:cs="Times New Roman"/>
          <w:sz w:val="26"/>
          <w:szCs w:val="26"/>
        </w:rPr>
        <w:t>имущества муниципального района,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 а также по постановке на учет неучтенных</w:t>
      </w:r>
      <w:r w:rsidRPr="00BC311F">
        <w:rPr>
          <w:rFonts w:ascii="Times New Roman" w:hAnsi="Times New Roman" w:cs="Times New Roman"/>
          <w:sz w:val="26"/>
          <w:szCs w:val="26"/>
        </w:rPr>
        <w:t xml:space="preserve"> объектов муниципального района,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 выявленных после проведения сплошной инвентаризации.</w:t>
      </w:r>
    </w:p>
    <w:p w:rsidR="00431F74" w:rsidRDefault="00431F74" w:rsidP="00431F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В целях обеспечения сбалансированности расходных обязательств с доходными возможностями районного бюджета следует отказаться от необязательных в текущей ситуации затрат. При этом режим жесткой экономии бюджетных средств следует обеспечить не только за счет прямого сокращения не первоочередных и неприоритетных расходов, но и за счет </w:t>
      </w:r>
      <w:proofErr w:type="gramStart"/>
      <w:r w:rsidRPr="00BC311F">
        <w:rPr>
          <w:rFonts w:ascii="Times New Roman" w:hAnsi="Times New Roman" w:cs="Times New Roman"/>
          <w:sz w:val="26"/>
          <w:szCs w:val="26"/>
        </w:rPr>
        <w:t>повышения эффективности использования средств районного бюджета</w:t>
      </w:r>
      <w:proofErr w:type="gramEnd"/>
      <w:r w:rsidRPr="00BC311F">
        <w:rPr>
          <w:rFonts w:ascii="Times New Roman" w:hAnsi="Times New Roman" w:cs="Times New Roman"/>
          <w:sz w:val="26"/>
          <w:szCs w:val="26"/>
        </w:rPr>
        <w:t>.</w:t>
      </w:r>
    </w:p>
    <w:p w:rsidR="00431F74" w:rsidRDefault="00431F74" w:rsidP="00431F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этим необходимо в короткий срок провести инвентаризацию расходных обязательств, пересмотрев сроки их реализации и объемы финансового обеспечения, а также отказаться от реализации задач, не носящих первоочередной характер.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Обеспечение системного подхода к повышению эффективности бюджетных расходов должно быть достигнуто путем осуществления следующих мероприятий:</w:t>
      </w:r>
    </w:p>
    <w:p w:rsidR="005227A0" w:rsidRPr="00BC311F" w:rsidRDefault="00670FC1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 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совершенствования системы закупок товаров, работ, услуг для обеспечения муниципальных нужд муниципального района </w:t>
      </w:r>
      <w:r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="005227A0" w:rsidRPr="00BC311F">
        <w:rPr>
          <w:rFonts w:ascii="Times New Roman" w:hAnsi="Times New Roman" w:cs="Times New Roman"/>
          <w:sz w:val="26"/>
          <w:szCs w:val="26"/>
        </w:rPr>
        <w:t xml:space="preserve"> через планирование обеспечения муниципальных нужд на основе принципа неразрывной связи с бюджетным процессом, а также централизацию закупок в целях эффективного использования бюджетных средств и закупки высококачественной продукции;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обеспечения своевременности реализации процедурных вопросов, связанных с заключением соглашений, контрактов, договоров для реализации муниципальных нужд;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продолжения осуществления мониторинга, </w:t>
      </w:r>
      <w:proofErr w:type="gramStart"/>
      <w:r w:rsidRPr="00BC311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BC311F">
        <w:rPr>
          <w:rFonts w:ascii="Times New Roman" w:hAnsi="Times New Roman" w:cs="Times New Roman"/>
          <w:sz w:val="26"/>
          <w:szCs w:val="26"/>
        </w:rPr>
        <w:t xml:space="preserve"> исполнением контрактов и принятием контрактных результатов, в том числе и у муниципальных заказчиков;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совершенствования нормативно-правовой базы бюджетного планирования и исполнения бюджета муниципального района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 в «программном формате»</w:t>
      </w:r>
      <w:r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развития системы аудита и мониторинга эффективности муниципальных программ муниципального района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район»,</w:t>
      </w:r>
      <w:r w:rsidRPr="00BC311F">
        <w:rPr>
          <w:rFonts w:ascii="Times New Roman" w:hAnsi="Times New Roman" w:cs="Times New Roman"/>
          <w:sz w:val="26"/>
          <w:szCs w:val="26"/>
        </w:rPr>
        <w:t xml:space="preserve"> включающей оценку качества формирования каждой муниципальной программы и оценку эффективности ее реализации;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пересмотра количества и структур муниципальных программ исходя из необходимости реализации полномочий муниципального района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670FC1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5227A0" w:rsidRPr="00BC311F">
        <w:rPr>
          <w:rFonts w:ascii="Times New Roman" w:hAnsi="Times New Roman" w:cs="Times New Roman"/>
          <w:sz w:val="26"/>
          <w:szCs w:val="26"/>
        </w:rPr>
        <w:t>ужесточения кассовой дисциплины, в том числе обеспечение однородного исполнения бюджета и недопущения возникновения в четвертом квартале финансового года значительных расходов по отношению к предшествующим кварталам текущего финансового года.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Для повышения открытости и прозрачности бюджетного процесса в муниципальном районе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потребуется реализация ряда мероприятий: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</w:t>
      </w:r>
      <w:r w:rsidR="00670FC1" w:rsidRPr="00BC311F">
        <w:rPr>
          <w:rFonts w:ascii="Times New Roman" w:hAnsi="Times New Roman" w:cs="Times New Roman"/>
          <w:sz w:val="26"/>
          <w:szCs w:val="26"/>
        </w:rPr>
        <w:t>ативности посредством</w:t>
      </w:r>
      <w:r w:rsidRPr="00BC311F">
        <w:rPr>
          <w:rFonts w:ascii="Times New Roman" w:hAnsi="Times New Roman" w:cs="Times New Roman"/>
          <w:sz w:val="26"/>
          <w:szCs w:val="26"/>
        </w:rPr>
        <w:t xml:space="preserve"> открытого размещения в информационно-телекоммуникационной сети </w:t>
      </w:r>
      <w:r w:rsidR="00431F74" w:rsidRPr="00BC311F">
        <w:rPr>
          <w:rFonts w:ascii="Times New Roman" w:hAnsi="Times New Roman" w:cs="Times New Roman"/>
          <w:sz w:val="26"/>
          <w:szCs w:val="26"/>
        </w:rPr>
        <w:t>«</w:t>
      </w:r>
      <w:r w:rsidRPr="00BC311F">
        <w:rPr>
          <w:rFonts w:ascii="Times New Roman" w:hAnsi="Times New Roman" w:cs="Times New Roman"/>
          <w:sz w:val="26"/>
          <w:szCs w:val="26"/>
        </w:rPr>
        <w:t>Интернет</w:t>
      </w:r>
      <w:r w:rsidR="00431F74" w:rsidRPr="00BC311F">
        <w:rPr>
          <w:rFonts w:ascii="Times New Roman" w:hAnsi="Times New Roman" w:cs="Times New Roman"/>
          <w:sz w:val="26"/>
          <w:szCs w:val="26"/>
        </w:rPr>
        <w:t>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информации, связанной с реализацией бюджетного процесса;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продолжение практики размещения годовых отчетов о ходе реализации и оценке эффективности муниципальных программ муниципального района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на официальных сайтах ответственных исполнителей муниципальных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 программ муниципального района</w:t>
      </w:r>
      <w:r w:rsidRPr="00BC311F">
        <w:rPr>
          <w:rFonts w:ascii="Times New Roman" w:hAnsi="Times New Roman" w:cs="Times New Roman"/>
          <w:sz w:val="26"/>
          <w:szCs w:val="26"/>
        </w:rPr>
        <w:t xml:space="preserve"> в информаци</w:t>
      </w:r>
      <w:r w:rsidR="00670FC1" w:rsidRPr="00BC311F">
        <w:rPr>
          <w:rFonts w:ascii="Times New Roman" w:hAnsi="Times New Roman" w:cs="Times New Roman"/>
          <w:sz w:val="26"/>
          <w:szCs w:val="26"/>
        </w:rPr>
        <w:t>онно-телекоммуникационной сети «Интернет»</w:t>
      </w:r>
      <w:r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формирование и публикация в информаци</w:t>
      </w:r>
      <w:r w:rsidR="00431F74" w:rsidRPr="00BC311F">
        <w:rPr>
          <w:rFonts w:ascii="Times New Roman" w:hAnsi="Times New Roman" w:cs="Times New Roman"/>
          <w:sz w:val="26"/>
          <w:szCs w:val="26"/>
        </w:rPr>
        <w:t>онно-телекоммуникационной сети «Интернет»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информацион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ных брошюр «Бюджет для граждан», </w:t>
      </w:r>
      <w:r w:rsidRPr="00BC311F">
        <w:rPr>
          <w:rFonts w:ascii="Times New Roman" w:hAnsi="Times New Roman" w:cs="Times New Roman"/>
          <w:sz w:val="26"/>
          <w:szCs w:val="26"/>
        </w:rPr>
        <w:t xml:space="preserve">размещение актуальной информации о формировании и исполнении 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BC311F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 </w:t>
      </w:r>
      <w:r w:rsidRPr="00BC311F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района </w:t>
      </w:r>
      <w:r w:rsidR="00670FC1" w:rsidRPr="00BC311F">
        <w:rPr>
          <w:rFonts w:ascii="Times New Roman" w:hAnsi="Times New Roman" w:cs="Times New Roman"/>
          <w:sz w:val="26"/>
          <w:szCs w:val="26"/>
        </w:rPr>
        <w:t>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</w:t>
      </w:r>
      <w:r w:rsidR="00670FC1" w:rsidRPr="00BC311F">
        <w:rPr>
          <w:rFonts w:ascii="Times New Roman" w:hAnsi="Times New Roman" w:cs="Times New Roman"/>
          <w:sz w:val="26"/>
          <w:szCs w:val="26"/>
        </w:rPr>
        <w:t>«Интернет»</w:t>
      </w:r>
      <w:r w:rsidRPr="00BC311F">
        <w:rPr>
          <w:rFonts w:ascii="Times New Roman" w:hAnsi="Times New Roman" w:cs="Times New Roman"/>
          <w:sz w:val="26"/>
          <w:szCs w:val="26"/>
        </w:rPr>
        <w:t>;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>проведение мероприятий по сокращению задолженности по неналоговым доходам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 бюджета муниципального района «Заполярный район»</w:t>
      </w:r>
      <w:r w:rsidRPr="00BC311F">
        <w:rPr>
          <w:rFonts w:ascii="Times New Roman" w:hAnsi="Times New Roman" w:cs="Times New Roman"/>
          <w:sz w:val="26"/>
          <w:szCs w:val="26"/>
        </w:rPr>
        <w:t xml:space="preserve"> главными администраторами доходов </w:t>
      </w:r>
      <w:r w:rsidR="00670FC1" w:rsidRPr="00BC311F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BC311F">
        <w:rPr>
          <w:rFonts w:ascii="Times New Roman" w:hAnsi="Times New Roman" w:cs="Times New Roman"/>
          <w:sz w:val="26"/>
          <w:szCs w:val="26"/>
        </w:rPr>
        <w:t>бюджета.</w:t>
      </w:r>
    </w:p>
    <w:p w:rsidR="0076531C" w:rsidRPr="00BC311F" w:rsidRDefault="0076531C" w:rsidP="007653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311F">
        <w:rPr>
          <w:rFonts w:ascii="Times New Roman" w:hAnsi="Times New Roman" w:cs="Times New Roman"/>
          <w:sz w:val="26"/>
          <w:szCs w:val="26"/>
        </w:rPr>
        <w:t xml:space="preserve">В целях обеспечения ритмичности исполнения </w:t>
      </w:r>
      <w:r w:rsidR="00EC7D8C" w:rsidRPr="00BC311F">
        <w:rPr>
          <w:rFonts w:ascii="Times New Roman" w:hAnsi="Times New Roman" w:cs="Times New Roman"/>
          <w:sz w:val="26"/>
          <w:szCs w:val="26"/>
        </w:rPr>
        <w:t>районного</w:t>
      </w:r>
      <w:r w:rsidRPr="00BC311F">
        <w:rPr>
          <w:rFonts w:ascii="Times New Roman" w:hAnsi="Times New Roman" w:cs="Times New Roman"/>
          <w:sz w:val="26"/>
          <w:szCs w:val="26"/>
        </w:rPr>
        <w:t xml:space="preserve"> бюджета все необходимые меры для организации его исполнения должны приниматься своевременно и реализовываться максимально оперативно. Все решения должны опираться на отлаженные бюджетные процедуры и высокий уровень бюджетной дисциплины.</w:t>
      </w:r>
    </w:p>
    <w:p w:rsidR="005227A0" w:rsidRPr="00BC311F" w:rsidRDefault="005227A0" w:rsidP="005227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ahoma" w:hAnsi="Tahoma" w:cs="Tahoma"/>
          <w:color w:val="1A171B"/>
          <w:sz w:val="21"/>
          <w:szCs w:val="21"/>
        </w:rPr>
      </w:pPr>
      <w:r w:rsidRPr="00BC311F">
        <w:rPr>
          <w:rFonts w:ascii="Tahoma" w:hAnsi="Tahoma" w:cs="Tahoma"/>
          <w:color w:val="1A171B"/>
          <w:sz w:val="21"/>
          <w:szCs w:val="21"/>
        </w:rPr>
        <w:t xml:space="preserve"> </w:t>
      </w:r>
    </w:p>
    <w:p w:rsidR="00A31B6A" w:rsidRPr="00494EE9" w:rsidRDefault="006860FE" w:rsidP="005227A0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C3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A31B6A" w:rsidRPr="00BC3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Политика в сфере межбюджетных</w:t>
      </w:r>
      <w:r w:rsidR="00A31B6A" w:rsidRPr="00494E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отношений</w:t>
      </w:r>
    </w:p>
    <w:p w:rsidR="00494EE9" w:rsidRDefault="00494EE9" w:rsidP="00A31B6A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 xml:space="preserve">Межбюджетные отношения в 2017 - 2019 годах будут строиться с учетом изменений бюджетного и налогового законодательства Российской Федерации, в соответствии с требованиями Бюджетного </w:t>
      </w:r>
      <w:r w:rsidRPr="003F78C9">
        <w:rPr>
          <w:rFonts w:ascii="Times New Roman" w:hAnsi="Times New Roman" w:cs="Times New Roman"/>
          <w:bCs/>
          <w:sz w:val="26"/>
          <w:szCs w:val="26"/>
        </w:rPr>
        <w:t xml:space="preserve">кодекса Российской 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Федерации и </w:t>
      </w:r>
      <w:r>
        <w:rPr>
          <w:rFonts w:ascii="Times New Roman" w:hAnsi="Times New Roman" w:cs="Times New Roman"/>
          <w:bCs/>
          <w:sz w:val="26"/>
          <w:szCs w:val="26"/>
        </w:rPr>
        <w:t>решения Совета муниципального района «Заполярный район» от 08.07.2015 «</w:t>
      </w:r>
      <w:r w:rsidRPr="00CF70AE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б утверждении Положения о межбюджетных отношениях в муниципальном образовании «Муниципальный район «Заполярный район»</w:t>
      </w:r>
      <w:r w:rsidRPr="00CF70AE">
        <w:rPr>
          <w:rFonts w:ascii="Times New Roman" w:hAnsi="Times New Roman" w:cs="Times New Roman"/>
          <w:bCs/>
          <w:sz w:val="26"/>
          <w:szCs w:val="26"/>
        </w:rPr>
        <w:t>.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>Бюджетная политика в сфере межбюджетных отношений будет направлена на решение следующих задач: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>обеспечение сбалансированности местных бюджетов;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>сохранение роли выравнивающей составляющей межбюджетных трансфертов;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>повышение эффективности предоставления целевых межбюджетных трансфертов.</w:t>
      </w:r>
    </w:p>
    <w:p w:rsidR="00CF70AE" w:rsidRPr="00431F74" w:rsidRDefault="00CF70AE" w:rsidP="007100BE">
      <w:pPr>
        <w:pStyle w:val="ab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00BE">
        <w:rPr>
          <w:rFonts w:ascii="Times New Roman" w:hAnsi="Times New Roman" w:cs="Times New Roman"/>
          <w:bCs/>
          <w:sz w:val="26"/>
          <w:szCs w:val="26"/>
        </w:rPr>
        <w:t xml:space="preserve">Основной задачей в сфере межбюджетных отношений в 2017 - 2019 годах будет являться повышение эффективности выравнивания бюджетной обеспеченности муниципальных образований Заполярного района, которая будет </w:t>
      </w:r>
      <w:r w:rsidRPr="007100B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осуществляться в рамках муниципальной программы </w:t>
      </w:r>
      <w:r w:rsidRPr="007100BE">
        <w:rPr>
          <w:rFonts w:ascii="Times New Roman" w:eastAsia="Times New Roman" w:hAnsi="Times New Roman" w:cs="Times New Roman"/>
          <w:sz w:val="26"/>
          <w:szCs w:val="26"/>
          <w:lang w:eastAsia="ru-RU"/>
        </w:rPr>
        <w:t>«Повышение качества управления финансами в муниципальном районе «Заполяр</w:t>
      </w:r>
      <w:r w:rsidR="00431F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ный район» </w:t>
      </w:r>
      <w:r w:rsidR="00431F7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2017-2019 годы».</w:t>
      </w:r>
    </w:p>
    <w:p w:rsidR="00CF70AE" w:rsidRPr="00CF70AE" w:rsidRDefault="00CF70AE" w:rsidP="007100BE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 xml:space="preserve">Оказание финансовой поддержки со стороны </w:t>
      </w:r>
      <w:r w:rsidR="007100BE">
        <w:rPr>
          <w:rFonts w:ascii="Times New Roman" w:hAnsi="Times New Roman" w:cs="Times New Roman"/>
          <w:bCs/>
          <w:sz w:val="26"/>
          <w:szCs w:val="26"/>
        </w:rPr>
        <w:t xml:space="preserve">районного </w:t>
      </w:r>
      <w:r w:rsidRPr="00CF70AE">
        <w:rPr>
          <w:rFonts w:ascii="Times New Roman" w:hAnsi="Times New Roman" w:cs="Times New Roman"/>
          <w:bCs/>
          <w:sz w:val="26"/>
          <w:szCs w:val="26"/>
        </w:rPr>
        <w:t>бюджета в финансовом обеспечении первоочередных расходов бюджетов муниципальных образований будет продолжено путем предоставления дотаций на выравнивание бюджетной обеспеченности</w:t>
      </w:r>
      <w:r w:rsidR="007100BE">
        <w:rPr>
          <w:rFonts w:ascii="Times New Roman" w:hAnsi="Times New Roman" w:cs="Times New Roman"/>
          <w:bCs/>
          <w:sz w:val="26"/>
          <w:szCs w:val="26"/>
        </w:rPr>
        <w:t>,</w:t>
      </w:r>
      <w:r w:rsidR="007100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которые сохранят ведущую роль в системе межбюджетного регулирования. Являясь ключевой формой межбюджетных трансфертов, общий объем указанных дотаций не должен подлежать уменьшению даже в случае необходимости пересмотра отдельных </w:t>
      </w:r>
      <w:r w:rsidR="007100BE">
        <w:rPr>
          <w:rFonts w:ascii="Times New Roman" w:hAnsi="Times New Roman" w:cs="Times New Roman"/>
          <w:bCs/>
          <w:sz w:val="26"/>
          <w:szCs w:val="26"/>
        </w:rPr>
        <w:t>расходных статей районного бюджета</w:t>
      </w:r>
      <w:r w:rsidRPr="00CF70AE">
        <w:rPr>
          <w:rFonts w:ascii="Times New Roman" w:hAnsi="Times New Roman" w:cs="Times New Roman"/>
          <w:bCs/>
          <w:sz w:val="26"/>
          <w:szCs w:val="26"/>
        </w:rPr>
        <w:t>.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7100BE">
        <w:rPr>
          <w:rFonts w:ascii="Times New Roman" w:hAnsi="Times New Roman" w:cs="Times New Roman"/>
          <w:bCs/>
          <w:sz w:val="26"/>
          <w:szCs w:val="26"/>
        </w:rPr>
        <w:t>районном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 бюджете ежегодно предусматрива</w:t>
      </w:r>
      <w:r w:rsidR="007100BE">
        <w:rPr>
          <w:rFonts w:ascii="Times New Roman" w:hAnsi="Times New Roman" w:cs="Times New Roman"/>
          <w:bCs/>
          <w:sz w:val="26"/>
          <w:szCs w:val="26"/>
        </w:rPr>
        <w:t>ют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ся </w:t>
      </w:r>
      <w:r w:rsidR="007100BE">
        <w:rPr>
          <w:rFonts w:ascii="Times New Roman" w:hAnsi="Times New Roman" w:cs="Times New Roman"/>
          <w:bCs/>
          <w:sz w:val="26"/>
          <w:szCs w:val="26"/>
        </w:rPr>
        <w:t>межбюджетные трансферты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CF70AE">
        <w:rPr>
          <w:rFonts w:ascii="Times New Roman" w:hAnsi="Times New Roman" w:cs="Times New Roman"/>
          <w:bCs/>
          <w:sz w:val="26"/>
          <w:szCs w:val="26"/>
        </w:rPr>
        <w:t xml:space="preserve">на поддержку мер по обеспечению сбалансированности бюджетов </w:t>
      </w:r>
      <w:r w:rsidR="007100BE">
        <w:rPr>
          <w:rFonts w:ascii="Times New Roman" w:hAnsi="Times New Roman" w:cs="Times New Roman"/>
          <w:bCs/>
          <w:sz w:val="26"/>
          <w:szCs w:val="26"/>
        </w:rPr>
        <w:t xml:space="preserve">поселений </w:t>
      </w:r>
      <w:r w:rsidRPr="00CF70AE">
        <w:rPr>
          <w:rFonts w:ascii="Times New Roman" w:hAnsi="Times New Roman" w:cs="Times New Roman"/>
          <w:bCs/>
          <w:sz w:val="26"/>
          <w:szCs w:val="26"/>
        </w:rPr>
        <w:t>в целях оказания финансовой помощи для реализации ими полномочий по решению</w:t>
      </w:r>
      <w:proofErr w:type="gramEnd"/>
      <w:r w:rsidRPr="00CF70AE">
        <w:rPr>
          <w:rFonts w:ascii="Times New Roman" w:hAnsi="Times New Roman" w:cs="Times New Roman"/>
          <w:bCs/>
          <w:sz w:val="26"/>
          <w:szCs w:val="26"/>
        </w:rPr>
        <w:t xml:space="preserve"> вопросов местного значения, затрагивающих основные сферы жизнедеятельности населения соответствующего муниципального образования.</w:t>
      </w:r>
    </w:p>
    <w:p w:rsidR="00CF70AE" w:rsidRPr="00CF70AE" w:rsidRDefault="007100B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Финансовое обеспечение осуществления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полномочий </w:t>
      </w:r>
      <w:r>
        <w:rPr>
          <w:rFonts w:ascii="Times New Roman" w:hAnsi="Times New Roman" w:cs="Times New Roman"/>
          <w:bCs/>
          <w:sz w:val="26"/>
          <w:szCs w:val="26"/>
        </w:rPr>
        <w:t>Заполярного района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, переданных для осуществления органам местного самоуправления </w:t>
      </w:r>
      <w:r>
        <w:rPr>
          <w:rFonts w:ascii="Times New Roman" w:hAnsi="Times New Roman" w:cs="Times New Roman"/>
          <w:bCs/>
          <w:sz w:val="26"/>
          <w:szCs w:val="26"/>
        </w:rPr>
        <w:t>поселений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, будет производиться за счет </w:t>
      </w:r>
      <w:r>
        <w:rPr>
          <w:rFonts w:ascii="Times New Roman" w:hAnsi="Times New Roman" w:cs="Times New Roman"/>
          <w:bCs/>
          <w:sz w:val="26"/>
          <w:szCs w:val="26"/>
        </w:rPr>
        <w:t>иных межбюджетных трансфертов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 из </w:t>
      </w:r>
      <w:r>
        <w:rPr>
          <w:rFonts w:ascii="Times New Roman" w:hAnsi="Times New Roman" w:cs="Times New Roman"/>
          <w:bCs/>
          <w:sz w:val="26"/>
          <w:szCs w:val="26"/>
        </w:rPr>
        <w:t>районного</w:t>
      </w:r>
      <w:r w:rsidR="00CF70AE" w:rsidRPr="00CF70AE">
        <w:rPr>
          <w:rFonts w:ascii="Times New Roman" w:hAnsi="Times New Roman" w:cs="Times New Roman"/>
          <w:bCs/>
          <w:sz w:val="26"/>
          <w:szCs w:val="26"/>
        </w:rPr>
        <w:t xml:space="preserve"> бюджета.</w:t>
      </w:r>
    </w:p>
    <w:p w:rsidR="00CF70AE" w:rsidRPr="00CF70AE" w:rsidRDefault="00CF70AE" w:rsidP="00CF70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0AE">
        <w:rPr>
          <w:rFonts w:ascii="Times New Roman" w:hAnsi="Times New Roman" w:cs="Times New Roman"/>
          <w:bCs/>
          <w:sz w:val="26"/>
          <w:szCs w:val="26"/>
        </w:rPr>
        <w:t xml:space="preserve">Предоставление межбюджетных трансфертов из </w:t>
      </w:r>
      <w:r w:rsidR="007100BE">
        <w:rPr>
          <w:rFonts w:ascii="Times New Roman" w:hAnsi="Times New Roman" w:cs="Times New Roman"/>
          <w:bCs/>
          <w:sz w:val="26"/>
          <w:szCs w:val="26"/>
        </w:rPr>
        <w:t>районного</w:t>
      </w:r>
      <w:r w:rsidRPr="00CF70AE">
        <w:rPr>
          <w:rFonts w:ascii="Times New Roman" w:hAnsi="Times New Roman" w:cs="Times New Roman"/>
          <w:bCs/>
          <w:sz w:val="26"/>
          <w:szCs w:val="26"/>
        </w:rPr>
        <w:t xml:space="preserve"> бюджета будет осуществляться исключительно при соблюдении органами местного самоуправления условий, определенных бюджетным законодательством, с применением к его нарушителям мер принуждения, предусмотренных действующим законодательством.</w:t>
      </w:r>
    </w:p>
    <w:p w:rsidR="00A31B6A" w:rsidRPr="00494EE9" w:rsidRDefault="005227A0" w:rsidP="00A31B6A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A31B6A" w:rsidRPr="00494EE9" w:rsidRDefault="00A31B6A" w:rsidP="00A31B6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2CE4" w:rsidRPr="00494EE9" w:rsidRDefault="00B72CE4" w:rsidP="00B72CE4">
      <w:pPr>
        <w:rPr>
          <w:rFonts w:ascii="Times New Roman" w:hAnsi="Times New Roman" w:cs="Times New Roman"/>
          <w:sz w:val="26"/>
          <w:szCs w:val="26"/>
        </w:rPr>
      </w:pPr>
    </w:p>
    <w:p w:rsidR="00B72CE4" w:rsidRPr="00494EE9" w:rsidRDefault="00B72CE4" w:rsidP="00B72CE4">
      <w:pPr>
        <w:rPr>
          <w:rFonts w:ascii="Times New Roman" w:hAnsi="Times New Roman" w:cs="Times New Roman"/>
          <w:sz w:val="26"/>
          <w:szCs w:val="26"/>
        </w:rPr>
      </w:pPr>
    </w:p>
    <w:sectPr w:rsidR="00B72CE4" w:rsidRPr="00494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5C" w:rsidRDefault="00B5645C" w:rsidP="00B72CE4">
      <w:pPr>
        <w:spacing w:after="0" w:line="240" w:lineRule="auto"/>
      </w:pPr>
      <w:r>
        <w:separator/>
      </w:r>
    </w:p>
  </w:endnote>
  <w:endnote w:type="continuationSeparator" w:id="0">
    <w:p w:rsidR="00B5645C" w:rsidRDefault="00B5645C" w:rsidP="00B72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5C" w:rsidRDefault="00B5645C" w:rsidP="00B72CE4">
      <w:pPr>
        <w:spacing w:after="0" w:line="240" w:lineRule="auto"/>
      </w:pPr>
      <w:r>
        <w:separator/>
      </w:r>
    </w:p>
  </w:footnote>
  <w:footnote w:type="continuationSeparator" w:id="0">
    <w:p w:rsidR="00B5645C" w:rsidRDefault="00B5645C" w:rsidP="00B72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2">
    <w:nsid w:val="021332D6"/>
    <w:multiLevelType w:val="hybridMultilevel"/>
    <w:tmpl w:val="D99E3862"/>
    <w:lvl w:ilvl="0" w:tplc="99F0F37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D13380"/>
    <w:multiLevelType w:val="hybridMultilevel"/>
    <w:tmpl w:val="01242112"/>
    <w:lvl w:ilvl="0" w:tplc="FE604150">
      <w:start w:val="4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263C1319"/>
    <w:multiLevelType w:val="hybridMultilevel"/>
    <w:tmpl w:val="B1CC5038"/>
    <w:lvl w:ilvl="0" w:tplc="705CEFA2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5C5C8D"/>
    <w:multiLevelType w:val="hybridMultilevel"/>
    <w:tmpl w:val="561E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46A51"/>
    <w:multiLevelType w:val="hybridMultilevel"/>
    <w:tmpl w:val="BA92E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E795F"/>
    <w:multiLevelType w:val="hybridMultilevel"/>
    <w:tmpl w:val="5B624A88"/>
    <w:lvl w:ilvl="0" w:tplc="39166DA8">
      <w:start w:val="1"/>
      <w:numFmt w:val="decimal"/>
      <w:lvlText w:val="%1."/>
      <w:lvlJc w:val="left"/>
      <w:pPr>
        <w:ind w:left="930" w:hanging="3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615685"/>
    <w:multiLevelType w:val="hybridMultilevel"/>
    <w:tmpl w:val="5AE8E948"/>
    <w:lvl w:ilvl="0" w:tplc="2F2CF3BE">
      <w:start w:val="1"/>
      <w:numFmt w:val="decimal"/>
      <w:lvlText w:val="%1."/>
      <w:lvlJc w:val="left"/>
      <w:pPr>
        <w:tabs>
          <w:tab w:val="num" w:pos="1954"/>
        </w:tabs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DFC7B1F"/>
    <w:multiLevelType w:val="hybridMultilevel"/>
    <w:tmpl w:val="BF62A31E"/>
    <w:lvl w:ilvl="0" w:tplc="D77679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9A"/>
    <w:rsid w:val="00072C57"/>
    <w:rsid w:val="0008439A"/>
    <w:rsid w:val="000A565F"/>
    <w:rsid w:val="000B224A"/>
    <w:rsid w:val="00184E4F"/>
    <w:rsid w:val="00193B7E"/>
    <w:rsid w:val="001F0ACD"/>
    <w:rsid w:val="00216876"/>
    <w:rsid w:val="0022579B"/>
    <w:rsid w:val="00237E7E"/>
    <w:rsid w:val="00282139"/>
    <w:rsid w:val="00282E79"/>
    <w:rsid w:val="00294ACC"/>
    <w:rsid w:val="002B4DD2"/>
    <w:rsid w:val="00323B09"/>
    <w:rsid w:val="003340FB"/>
    <w:rsid w:val="00382DC7"/>
    <w:rsid w:val="00390A53"/>
    <w:rsid w:val="003E1114"/>
    <w:rsid w:val="003F78C9"/>
    <w:rsid w:val="00427901"/>
    <w:rsid w:val="00431F74"/>
    <w:rsid w:val="0045176B"/>
    <w:rsid w:val="004536E5"/>
    <w:rsid w:val="004741D8"/>
    <w:rsid w:val="00494EE9"/>
    <w:rsid w:val="004F2165"/>
    <w:rsid w:val="005048DD"/>
    <w:rsid w:val="00515CCC"/>
    <w:rsid w:val="005227A0"/>
    <w:rsid w:val="005313FF"/>
    <w:rsid w:val="0053271D"/>
    <w:rsid w:val="005A0079"/>
    <w:rsid w:val="005B01BB"/>
    <w:rsid w:val="0062361E"/>
    <w:rsid w:val="00654188"/>
    <w:rsid w:val="006604A2"/>
    <w:rsid w:val="00670FC1"/>
    <w:rsid w:val="00677E0D"/>
    <w:rsid w:val="006860FE"/>
    <w:rsid w:val="006D6144"/>
    <w:rsid w:val="006F0E3D"/>
    <w:rsid w:val="006F3937"/>
    <w:rsid w:val="007100BE"/>
    <w:rsid w:val="00717006"/>
    <w:rsid w:val="0072264A"/>
    <w:rsid w:val="007541F9"/>
    <w:rsid w:val="0076531C"/>
    <w:rsid w:val="007948FD"/>
    <w:rsid w:val="007F2B67"/>
    <w:rsid w:val="008302FA"/>
    <w:rsid w:val="00832BDB"/>
    <w:rsid w:val="00844D38"/>
    <w:rsid w:val="008B1113"/>
    <w:rsid w:val="008C1C6A"/>
    <w:rsid w:val="008C624F"/>
    <w:rsid w:val="00916F0D"/>
    <w:rsid w:val="00922856"/>
    <w:rsid w:val="00925408"/>
    <w:rsid w:val="00946896"/>
    <w:rsid w:val="009858AA"/>
    <w:rsid w:val="009C0389"/>
    <w:rsid w:val="009E20B4"/>
    <w:rsid w:val="00A31B6A"/>
    <w:rsid w:val="00A44B74"/>
    <w:rsid w:val="00A70EC8"/>
    <w:rsid w:val="00A82ACA"/>
    <w:rsid w:val="00AA113D"/>
    <w:rsid w:val="00AC0CA4"/>
    <w:rsid w:val="00AC2BB2"/>
    <w:rsid w:val="00AD584D"/>
    <w:rsid w:val="00AD6F5F"/>
    <w:rsid w:val="00B12F17"/>
    <w:rsid w:val="00B43895"/>
    <w:rsid w:val="00B5645C"/>
    <w:rsid w:val="00B72CE4"/>
    <w:rsid w:val="00BC311F"/>
    <w:rsid w:val="00BD6764"/>
    <w:rsid w:val="00BF2C79"/>
    <w:rsid w:val="00C00746"/>
    <w:rsid w:val="00C12174"/>
    <w:rsid w:val="00C53D25"/>
    <w:rsid w:val="00C5430D"/>
    <w:rsid w:val="00C85D43"/>
    <w:rsid w:val="00C910BA"/>
    <w:rsid w:val="00C93183"/>
    <w:rsid w:val="00CB515D"/>
    <w:rsid w:val="00CD35AF"/>
    <w:rsid w:val="00CF70AE"/>
    <w:rsid w:val="00D16007"/>
    <w:rsid w:val="00D653F3"/>
    <w:rsid w:val="00D72496"/>
    <w:rsid w:val="00D93B29"/>
    <w:rsid w:val="00D93D41"/>
    <w:rsid w:val="00DE3003"/>
    <w:rsid w:val="00DF68B9"/>
    <w:rsid w:val="00EC7D8C"/>
    <w:rsid w:val="00F27208"/>
    <w:rsid w:val="00F53ECF"/>
    <w:rsid w:val="00FD748E"/>
    <w:rsid w:val="00FF0F2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CE4"/>
  </w:style>
  <w:style w:type="paragraph" w:styleId="a5">
    <w:name w:val="footer"/>
    <w:basedOn w:val="a"/>
    <w:link w:val="a6"/>
    <w:uiPriority w:val="99"/>
    <w:unhideWhenUsed/>
    <w:rsid w:val="00B7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CE4"/>
  </w:style>
  <w:style w:type="paragraph" w:styleId="a7">
    <w:name w:val="Balloon Text"/>
    <w:basedOn w:val="a"/>
    <w:link w:val="a8"/>
    <w:uiPriority w:val="99"/>
    <w:semiHidden/>
    <w:unhideWhenUsed/>
    <w:rsid w:val="00A31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B6A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D35AF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ConsPlusNormal">
    <w:name w:val="ConsPlusNormal"/>
    <w:rsid w:val="00D93B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j">
    <w:name w:val="_aj"/>
    <w:basedOn w:val="a"/>
    <w:rsid w:val="0053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53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12174"/>
    <w:pPr>
      <w:ind w:left="720"/>
      <w:contextualSpacing/>
    </w:pPr>
  </w:style>
  <w:style w:type="paragraph" w:customStyle="1" w:styleId="consplusnormal0">
    <w:name w:val="consplusnormal"/>
    <w:basedOn w:val="a"/>
    <w:rsid w:val="00B4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361E"/>
  </w:style>
  <w:style w:type="paragraph" w:customStyle="1" w:styleId="ac">
    <w:name w:val="Знак"/>
    <w:basedOn w:val="a"/>
    <w:rsid w:val="00CF70AE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CE4"/>
  </w:style>
  <w:style w:type="paragraph" w:styleId="a5">
    <w:name w:val="footer"/>
    <w:basedOn w:val="a"/>
    <w:link w:val="a6"/>
    <w:uiPriority w:val="99"/>
    <w:unhideWhenUsed/>
    <w:rsid w:val="00B7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CE4"/>
  </w:style>
  <w:style w:type="paragraph" w:styleId="a7">
    <w:name w:val="Balloon Text"/>
    <w:basedOn w:val="a"/>
    <w:link w:val="a8"/>
    <w:uiPriority w:val="99"/>
    <w:semiHidden/>
    <w:unhideWhenUsed/>
    <w:rsid w:val="00A31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B6A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D35AF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ConsPlusNormal">
    <w:name w:val="ConsPlusNormal"/>
    <w:rsid w:val="00D93B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j">
    <w:name w:val="_aj"/>
    <w:basedOn w:val="a"/>
    <w:rsid w:val="0053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532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12174"/>
    <w:pPr>
      <w:ind w:left="720"/>
      <w:contextualSpacing/>
    </w:pPr>
  </w:style>
  <w:style w:type="paragraph" w:customStyle="1" w:styleId="consplusnormal0">
    <w:name w:val="consplusnormal"/>
    <w:basedOn w:val="a"/>
    <w:rsid w:val="00B4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361E"/>
  </w:style>
  <w:style w:type="paragraph" w:customStyle="1" w:styleId="ac">
    <w:name w:val="Знак"/>
    <w:basedOn w:val="a"/>
    <w:rsid w:val="00CF70AE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72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1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8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51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8</Pages>
  <Words>2700</Words>
  <Characters>15394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Зосимчук Мария Григорьевна</cp:lastModifiedBy>
  <cp:revision>27</cp:revision>
  <cp:lastPrinted>2016-10-06T07:18:00Z</cp:lastPrinted>
  <dcterms:created xsi:type="dcterms:W3CDTF">2016-09-27T13:36:00Z</dcterms:created>
  <dcterms:modified xsi:type="dcterms:W3CDTF">2017-02-09T13:04:00Z</dcterms:modified>
</cp:coreProperties>
</file>